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86F" w:rsidRDefault="003A58F1">
      <w:bookmarkStart w:id="0" w:name="_GoBack"/>
      <w:r>
        <w:t>Много съм доволен. Цветелин и бригадата му работят бързо и качествено. Със сигурност ще работя отново с тях. Препоръчвам ги!</w:t>
      </w:r>
      <w:bookmarkEnd w:id="0"/>
    </w:p>
    <w:sectPr w:rsidR="0057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F1"/>
    <w:rsid w:val="003A58F1"/>
    <w:rsid w:val="0057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B6EF"/>
  <w15:chartTrackingRefBased/>
  <w15:docId w15:val="{1079415A-347A-462F-B309-9A11E0F2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2026-05-18T08:41:00Z</dcterms:created>
  <dcterms:modified xsi:type="dcterms:W3CDTF">2026-05-18T08:49:00Z</dcterms:modified>
</cp:coreProperties>
</file>