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F9" w:rsidRDefault="00EC26BC">
      <w:bookmarkStart w:id="0" w:name="_GoBack"/>
      <w:r>
        <w:t>Николай извърши различни по вид ремонтни дейности в апартамента ми.</w:t>
      </w:r>
      <w:r w:rsidRPr="00EC26BC">
        <w:t xml:space="preserve"> </w:t>
      </w:r>
      <w:r>
        <w:t xml:space="preserve">Много съм доволен от изпълнението.  </w:t>
      </w:r>
      <w:r>
        <w:t>Комуникацията с него протича лесно, винаги можеш да разчиташ на експертното му мнение. Препоръчвам!</w:t>
      </w:r>
      <w:bookmarkEnd w:id="0"/>
    </w:p>
    <w:sectPr w:rsidR="00CB3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BC"/>
    <w:rsid w:val="00CB3BF9"/>
    <w:rsid w:val="00EC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DDD3"/>
  <w15:chartTrackingRefBased/>
  <w15:docId w15:val="{D634492C-52F9-4706-A4A7-A27D1656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2026-05-07T14:06:00Z</dcterms:created>
  <dcterms:modified xsi:type="dcterms:W3CDTF">2026-05-07T14:13:00Z</dcterms:modified>
</cp:coreProperties>
</file>