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F43" w:rsidRDefault="00A3338D">
      <w:bookmarkStart w:id="0" w:name="_GoBack"/>
      <w:r>
        <w:t>Изключително доволен съм от работата на „</w:t>
      </w:r>
      <w:proofErr w:type="spellStart"/>
      <w:r>
        <w:t>Витори</w:t>
      </w:r>
      <w:proofErr w:type="spellEnd"/>
      <w:r>
        <w:t xml:space="preserve"> Хоум“. Правят ми 2ра кухня. Нямам забележки нито към начина на изработка, нито към качеството. Спазват сроковете, комуникацията с тях тече лесно.</w:t>
      </w:r>
      <w:bookmarkEnd w:id="0"/>
    </w:p>
    <w:sectPr w:rsidR="00467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38D"/>
    <w:rsid w:val="00467F43"/>
    <w:rsid w:val="00A3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1BF0"/>
  <w15:chartTrackingRefBased/>
  <w15:docId w15:val="{2C64F0A1-9427-48A1-AB44-E35C19E1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2026-03-12T15:06:00Z</dcterms:created>
  <dcterms:modified xsi:type="dcterms:W3CDTF">2026-03-12T15:10:00Z</dcterms:modified>
</cp:coreProperties>
</file>